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69" w:rsidRPr="001F0A36" w:rsidRDefault="001F0A36" w:rsidP="001F0A36">
      <w:pPr>
        <w:pStyle w:val="BodyText"/>
        <w:jc w:val="center"/>
        <w:rPr>
          <w:rFonts w:ascii="Times New Roman"/>
          <w:b w:val="0"/>
          <w:sz w:val="44"/>
          <w:szCs w:val="44"/>
        </w:rPr>
      </w:pPr>
      <w:r w:rsidRPr="001F0A36">
        <w:rPr>
          <w:rFonts w:ascii="Times New Roman"/>
          <w:b w:val="0"/>
          <w:sz w:val="44"/>
          <w:szCs w:val="44"/>
        </w:rPr>
        <w:t>Walnut High School Four Year Plan</w:t>
      </w:r>
    </w:p>
    <w:p w:rsidR="001F0A36" w:rsidRPr="001F0A36" w:rsidRDefault="001F0A36" w:rsidP="001F0A36">
      <w:pPr>
        <w:pStyle w:val="BodyText"/>
        <w:jc w:val="center"/>
        <w:rPr>
          <w:rFonts w:ascii="Times New Roman"/>
          <w:b w:val="0"/>
          <w:sz w:val="44"/>
          <w:szCs w:val="44"/>
        </w:rPr>
      </w:pPr>
      <w:r w:rsidRPr="001F0A36">
        <w:rPr>
          <w:rFonts w:ascii="Times New Roman"/>
          <w:b w:val="0"/>
          <w:sz w:val="44"/>
          <w:szCs w:val="44"/>
        </w:rPr>
        <w:t>Class of 202</w:t>
      </w:r>
      <w:r w:rsidR="00893BD3">
        <w:rPr>
          <w:rFonts w:ascii="Times New Roman"/>
          <w:b w:val="0"/>
          <w:sz w:val="44"/>
          <w:szCs w:val="44"/>
        </w:rPr>
        <w:t>7</w:t>
      </w:r>
      <w:bookmarkStart w:id="0" w:name="_GoBack"/>
      <w:bookmarkEnd w:id="0"/>
    </w:p>
    <w:p w:rsidR="00CD0569" w:rsidRPr="001F0A36" w:rsidRDefault="001F0A36" w:rsidP="001F0A36">
      <w:pPr>
        <w:pStyle w:val="BodyText"/>
        <w:jc w:val="center"/>
        <w:rPr>
          <w:rFonts w:ascii="Times New Roman"/>
          <w:b w:val="0"/>
          <w:sz w:val="72"/>
          <w:szCs w:val="72"/>
        </w:rPr>
      </w:pPr>
      <w:r>
        <w:rPr>
          <w:rFonts w:ascii="Times New Roman"/>
          <w:b w:val="0"/>
          <w:noProof/>
          <w:sz w:val="72"/>
          <w:szCs w:val="72"/>
        </w:rPr>
        <w:drawing>
          <wp:inline distT="0" distB="0" distL="0" distR="0">
            <wp:extent cx="1752067" cy="12512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ckerwh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349" cy="126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5"/>
        <w:gridCol w:w="1889"/>
        <w:gridCol w:w="3598"/>
      </w:tblGrid>
      <w:tr w:rsidR="00CD0569">
        <w:trPr>
          <w:trHeight w:val="414"/>
        </w:trPr>
        <w:tc>
          <w:tcPr>
            <w:tcW w:w="5305" w:type="dxa"/>
          </w:tcPr>
          <w:p w:rsidR="00CD0569" w:rsidRDefault="00CC65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889" w:type="dxa"/>
          </w:tcPr>
          <w:p w:rsidR="00CD0569" w:rsidRDefault="00CC65B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ID:</w:t>
            </w:r>
          </w:p>
        </w:tc>
        <w:tc>
          <w:tcPr>
            <w:tcW w:w="3598" w:type="dxa"/>
          </w:tcPr>
          <w:p w:rsidR="00CD0569" w:rsidRDefault="00CC65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GLC:</w:t>
            </w:r>
          </w:p>
        </w:tc>
      </w:tr>
    </w:tbl>
    <w:p w:rsidR="00CD0569" w:rsidRDefault="00CD0569">
      <w:pPr>
        <w:pStyle w:val="BodyText"/>
        <w:spacing w:before="7"/>
        <w:rPr>
          <w:rFonts w:ascii="Times New Roman"/>
          <w:b w:val="0"/>
          <w:sz w:val="21"/>
        </w:rPr>
      </w:pPr>
    </w:p>
    <w:p w:rsidR="00CD0569" w:rsidRDefault="00CC65BC">
      <w:pPr>
        <w:tabs>
          <w:tab w:val="left" w:pos="3816"/>
          <w:tab w:val="left" w:pos="5009"/>
          <w:tab w:val="left" w:pos="7844"/>
        </w:tabs>
        <w:spacing w:before="44"/>
        <w:ind w:left="120"/>
        <w:rPr>
          <w:sz w:val="24"/>
        </w:rPr>
      </w:pPr>
      <w:r>
        <w:rPr>
          <w:b/>
          <w:sz w:val="28"/>
        </w:rPr>
        <w:t>Post-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Secondary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Goal:</w:t>
      </w:r>
      <w:r>
        <w:rPr>
          <w:b/>
          <w:spacing w:val="122"/>
          <w:sz w:val="28"/>
        </w:rPr>
        <w:t xml:space="preserve"> </w:t>
      </w:r>
      <w:r>
        <w:rPr>
          <w:sz w:val="28"/>
        </w:rPr>
        <w:t>UC</w:t>
      </w:r>
      <w:r>
        <w:rPr>
          <w:sz w:val="28"/>
        </w:rPr>
        <w:tab/>
        <w:t>CSU</w:t>
      </w:r>
      <w:r>
        <w:rPr>
          <w:sz w:val="28"/>
        </w:rPr>
        <w:tab/>
        <w:t>Private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</w:t>
      </w:r>
      <w:r>
        <w:rPr>
          <w:sz w:val="28"/>
        </w:rPr>
        <w:tab/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College/Vocational</w:t>
      </w:r>
    </w:p>
    <w:p w:rsidR="00CD0569" w:rsidRDefault="00CD0569">
      <w:pPr>
        <w:spacing w:before="11"/>
        <w:rPr>
          <w:sz w:val="23"/>
        </w:rPr>
      </w:pPr>
    </w:p>
    <w:p w:rsidR="00CD0569" w:rsidRDefault="00CC65BC">
      <w:pPr>
        <w:pStyle w:val="BodyText"/>
        <w:spacing w:after="2"/>
        <w:ind w:left="120"/>
      </w:pPr>
      <w:r>
        <w:t>Career</w:t>
      </w:r>
      <w:r>
        <w:rPr>
          <w:spacing w:val="-3"/>
        </w:rPr>
        <w:t xml:space="preserve"> </w:t>
      </w:r>
      <w:r>
        <w:t>Interests: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6"/>
      </w:tblGrid>
      <w:tr w:rsidR="00CD0569">
        <w:trPr>
          <w:trHeight w:val="421"/>
        </w:trPr>
        <w:tc>
          <w:tcPr>
            <w:tcW w:w="5396" w:type="dxa"/>
          </w:tcPr>
          <w:p w:rsidR="00CD0569" w:rsidRDefault="00CC65BC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96" w:type="dxa"/>
          </w:tcPr>
          <w:p w:rsidR="00CD0569" w:rsidRDefault="00CC65BC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</w:tbl>
    <w:p w:rsidR="00CD0569" w:rsidRDefault="00CC65BC">
      <w:pPr>
        <w:pStyle w:val="BodyText"/>
        <w:tabs>
          <w:tab w:val="left" w:pos="5242"/>
          <w:tab w:val="left" w:pos="8324"/>
        </w:tabs>
        <w:spacing w:before="122"/>
        <w:ind w:left="232"/>
      </w:pPr>
      <w:r>
        <w:t>9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Pathways</w:t>
      </w:r>
      <w:r>
        <w:rPr>
          <w:spacing w:val="-2"/>
        </w:rPr>
        <w:t xml:space="preserve"> </w:t>
      </w:r>
      <w:r>
        <w:t>(Circle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applicable):</w:t>
      </w:r>
      <w:r>
        <w:tab/>
        <w:t>Academic</w:t>
      </w:r>
      <w:r>
        <w:rPr>
          <w:spacing w:val="-1"/>
        </w:rPr>
        <w:t xml:space="preserve"> </w:t>
      </w:r>
      <w:r w:rsidR="0026388F">
        <w:t xml:space="preserve">Design </w:t>
      </w:r>
      <w:r w:rsidR="00CA7F93">
        <w:t xml:space="preserve">Program </w:t>
      </w:r>
      <w:r w:rsidR="00CA7F93">
        <w:tab/>
      </w:r>
      <w:r>
        <w:t>Pre-IB</w:t>
      </w:r>
    </w:p>
    <w:p w:rsidR="00CD0569" w:rsidRDefault="00CD0569">
      <w:pPr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2614"/>
        <w:gridCol w:w="2765"/>
        <w:gridCol w:w="2648"/>
      </w:tblGrid>
      <w:tr w:rsidR="00CD0569">
        <w:trPr>
          <w:trHeight w:val="516"/>
        </w:trPr>
        <w:tc>
          <w:tcPr>
            <w:tcW w:w="5408" w:type="dxa"/>
            <w:gridSpan w:val="2"/>
            <w:shd w:val="clear" w:color="auto" w:fill="ADAAAA"/>
          </w:tcPr>
          <w:p w:rsidR="00CD0569" w:rsidRDefault="00CC65BC">
            <w:pPr>
              <w:pStyle w:val="TableParagraph"/>
              <w:spacing w:before="89"/>
              <w:ind w:left="2149" w:right="2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</w:p>
        </w:tc>
        <w:tc>
          <w:tcPr>
            <w:tcW w:w="5413" w:type="dxa"/>
            <w:gridSpan w:val="2"/>
            <w:shd w:val="clear" w:color="auto" w:fill="ADAAAA"/>
          </w:tcPr>
          <w:p w:rsidR="00CD0569" w:rsidRDefault="00CC65BC">
            <w:pPr>
              <w:pStyle w:val="TableParagraph"/>
              <w:spacing w:before="89"/>
              <w:ind w:left="2079" w:right="20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</w:p>
        </w:tc>
      </w:tr>
      <w:tr w:rsidR="00CD0569">
        <w:trPr>
          <w:trHeight w:val="422"/>
        </w:trPr>
        <w:tc>
          <w:tcPr>
            <w:tcW w:w="2794" w:type="dxa"/>
          </w:tcPr>
          <w:p w:rsidR="00CD0569" w:rsidRDefault="00CC65BC">
            <w:pPr>
              <w:pStyle w:val="TableParagraph"/>
              <w:spacing w:before="76"/>
              <w:ind w:left="107"/>
            </w:pPr>
            <w:r>
              <w:t>Summer</w:t>
            </w:r>
            <w:r>
              <w:rPr>
                <w:spacing w:val="-2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vertAlign w:val="superscript"/>
              </w:rPr>
              <w:t>th</w:t>
            </w:r>
            <w:r>
              <w:t>:</w:t>
            </w:r>
          </w:p>
        </w:tc>
        <w:tc>
          <w:tcPr>
            <w:tcW w:w="2614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</w:tcPr>
          <w:p w:rsidR="00CD0569" w:rsidRDefault="00CC65BC">
            <w:pPr>
              <w:pStyle w:val="TableParagraph"/>
              <w:spacing w:before="76"/>
              <w:ind w:left="108"/>
            </w:pPr>
            <w:r>
              <w:t>Summer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th</w:t>
            </w:r>
            <w:r>
              <w:t>:</w:t>
            </w:r>
          </w:p>
        </w:tc>
        <w:tc>
          <w:tcPr>
            <w:tcW w:w="2648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569">
        <w:trPr>
          <w:trHeight w:val="445"/>
        </w:trPr>
        <w:tc>
          <w:tcPr>
            <w:tcW w:w="2794" w:type="dxa"/>
          </w:tcPr>
          <w:p w:rsidR="00CD0569" w:rsidRDefault="00CC65BC"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English:</w:t>
            </w:r>
          </w:p>
        </w:tc>
        <w:tc>
          <w:tcPr>
            <w:tcW w:w="2614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</w:tcPr>
          <w:p w:rsidR="00CD0569" w:rsidRDefault="00CC65BC"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sz w:val="24"/>
              </w:rPr>
              <w:t>English:</w:t>
            </w:r>
          </w:p>
        </w:tc>
        <w:tc>
          <w:tcPr>
            <w:tcW w:w="2648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569">
        <w:trPr>
          <w:trHeight w:val="446"/>
        </w:trPr>
        <w:tc>
          <w:tcPr>
            <w:tcW w:w="2794" w:type="dxa"/>
          </w:tcPr>
          <w:p w:rsidR="00CD0569" w:rsidRDefault="00CC65BC"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Math:</w:t>
            </w:r>
          </w:p>
        </w:tc>
        <w:tc>
          <w:tcPr>
            <w:tcW w:w="2614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</w:tcPr>
          <w:p w:rsidR="00CD0569" w:rsidRDefault="00CC65BC"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sz w:val="24"/>
              </w:rPr>
              <w:t>Math:</w:t>
            </w:r>
          </w:p>
        </w:tc>
        <w:tc>
          <w:tcPr>
            <w:tcW w:w="2648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569">
        <w:trPr>
          <w:trHeight w:val="470"/>
        </w:trPr>
        <w:tc>
          <w:tcPr>
            <w:tcW w:w="2794" w:type="dxa"/>
          </w:tcPr>
          <w:p w:rsidR="00CD0569" w:rsidRDefault="00CC65BC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Science</w:t>
            </w:r>
            <w:r w:rsidR="0026388F">
              <w:rPr>
                <w:sz w:val="24"/>
              </w:rPr>
              <w:t xml:space="preserve"> or Elective</w:t>
            </w:r>
            <w:r>
              <w:rPr>
                <w:sz w:val="24"/>
              </w:rPr>
              <w:t>:</w:t>
            </w:r>
          </w:p>
        </w:tc>
        <w:tc>
          <w:tcPr>
            <w:tcW w:w="2614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</w:tcPr>
          <w:p w:rsidR="00CD0569" w:rsidRDefault="00CC65BC">
            <w:pPr>
              <w:pStyle w:val="TableParagraph"/>
              <w:spacing w:before="88"/>
              <w:ind w:left="108"/>
              <w:rPr>
                <w:sz w:val="24"/>
              </w:rPr>
            </w:pPr>
            <w:r>
              <w:rPr>
                <w:sz w:val="24"/>
              </w:rPr>
              <w:t>Science:</w:t>
            </w:r>
          </w:p>
        </w:tc>
        <w:tc>
          <w:tcPr>
            <w:tcW w:w="2648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569">
        <w:trPr>
          <w:trHeight w:val="443"/>
        </w:trPr>
        <w:tc>
          <w:tcPr>
            <w:tcW w:w="2794" w:type="dxa"/>
          </w:tcPr>
          <w:p w:rsidR="00CD0569" w:rsidRDefault="00CC65BC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Science:</w:t>
            </w:r>
          </w:p>
        </w:tc>
        <w:tc>
          <w:tcPr>
            <w:tcW w:w="2614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</w:tcPr>
          <w:p w:rsidR="00CD0569" w:rsidRDefault="00EC2D95">
            <w:pPr>
              <w:pStyle w:val="TableParagraph"/>
              <w:spacing w:before="73"/>
              <w:ind w:left="108"/>
              <w:rPr>
                <w:sz w:val="24"/>
              </w:rPr>
            </w:pP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 w:rsidR="00CC65BC">
              <w:rPr>
                <w:sz w:val="24"/>
              </w:rPr>
              <w:t>Elective:</w:t>
            </w:r>
          </w:p>
        </w:tc>
        <w:tc>
          <w:tcPr>
            <w:tcW w:w="2648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569">
        <w:trPr>
          <w:trHeight w:val="446"/>
        </w:trPr>
        <w:tc>
          <w:tcPr>
            <w:tcW w:w="2794" w:type="dxa"/>
          </w:tcPr>
          <w:p w:rsidR="00CD0569" w:rsidRDefault="00CC65BC"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For.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Elective:</w:t>
            </w:r>
          </w:p>
        </w:tc>
        <w:tc>
          <w:tcPr>
            <w:tcW w:w="2614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</w:tcPr>
          <w:p w:rsidR="00CD0569" w:rsidRDefault="00CC65BC"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sz w:val="24"/>
              </w:rPr>
              <w:t>For.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Elective:</w:t>
            </w:r>
          </w:p>
        </w:tc>
        <w:tc>
          <w:tcPr>
            <w:tcW w:w="2648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569">
        <w:trPr>
          <w:trHeight w:val="443"/>
        </w:trPr>
        <w:tc>
          <w:tcPr>
            <w:tcW w:w="2794" w:type="dxa"/>
          </w:tcPr>
          <w:p w:rsidR="00CD0569" w:rsidRDefault="00CC65BC"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PE/Athletics</w:t>
            </w:r>
          </w:p>
        </w:tc>
        <w:tc>
          <w:tcPr>
            <w:tcW w:w="2614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</w:tcPr>
          <w:p w:rsidR="00CD0569" w:rsidRDefault="00CC65BC"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sz w:val="24"/>
              </w:rPr>
              <w:t>PE/Athletics</w:t>
            </w:r>
          </w:p>
        </w:tc>
        <w:tc>
          <w:tcPr>
            <w:tcW w:w="2648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D0569" w:rsidRDefault="00CC65BC">
      <w:pPr>
        <w:pStyle w:val="BodyText"/>
        <w:tabs>
          <w:tab w:val="left" w:pos="7270"/>
          <w:tab w:val="left" w:pos="8178"/>
          <w:tab w:val="left" w:pos="9152"/>
          <w:tab w:val="left" w:pos="9963"/>
        </w:tabs>
        <w:spacing w:before="124"/>
        <w:ind w:left="232"/>
      </w:pPr>
      <w:r>
        <w:t>10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11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12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Pathways</w:t>
      </w:r>
      <w:r>
        <w:rPr>
          <w:spacing w:val="-2"/>
        </w:rPr>
        <w:t xml:space="preserve"> </w:t>
      </w:r>
      <w:r>
        <w:t>(Circle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applicable):</w:t>
      </w:r>
      <w:r>
        <w:rPr>
          <w:spacing w:val="121"/>
        </w:rPr>
        <w:t xml:space="preserve"> </w:t>
      </w:r>
      <w:r>
        <w:t>IBDP</w:t>
      </w:r>
      <w:r>
        <w:tab/>
        <w:t>IBCP</w:t>
      </w:r>
      <w:r>
        <w:tab/>
        <w:t>PLTW</w:t>
      </w:r>
      <w:r>
        <w:tab/>
        <w:t>ADP</w:t>
      </w:r>
      <w:r>
        <w:tab/>
        <w:t>ROP</w:t>
      </w:r>
    </w:p>
    <w:p w:rsidR="00CD0569" w:rsidRDefault="00CD0569">
      <w:pPr>
        <w:spacing w:before="2" w:after="1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804"/>
        <w:gridCol w:w="2314"/>
        <w:gridCol w:w="3087"/>
      </w:tblGrid>
      <w:tr w:rsidR="00CD0569">
        <w:trPr>
          <w:trHeight w:val="513"/>
        </w:trPr>
        <w:tc>
          <w:tcPr>
            <w:tcW w:w="5404" w:type="dxa"/>
            <w:gridSpan w:val="2"/>
            <w:shd w:val="clear" w:color="auto" w:fill="ADAAAA"/>
          </w:tcPr>
          <w:p w:rsidR="00CD0569" w:rsidRDefault="00CC65BC">
            <w:pPr>
              <w:pStyle w:val="TableParagraph"/>
              <w:spacing w:before="83"/>
              <w:ind w:left="2074" w:right="20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</w:p>
        </w:tc>
        <w:tc>
          <w:tcPr>
            <w:tcW w:w="5401" w:type="dxa"/>
            <w:gridSpan w:val="2"/>
            <w:shd w:val="clear" w:color="auto" w:fill="ADAAAA"/>
          </w:tcPr>
          <w:p w:rsidR="00CD0569" w:rsidRDefault="00CC65BC">
            <w:pPr>
              <w:pStyle w:val="TableParagraph"/>
              <w:spacing w:before="83"/>
              <w:ind w:left="2071" w:right="20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</w:p>
        </w:tc>
      </w:tr>
      <w:tr w:rsidR="00CD0569">
        <w:trPr>
          <w:trHeight w:val="400"/>
        </w:trPr>
        <w:tc>
          <w:tcPr>
            <w:tcW w:w="2600" w:type="dxa"/>
          </w:tcPr>
          <w:p w:rsidR="00CD0569" w:rsidRDefault="00CC65BC">
            <w:pPr>
              <w:pStyle w:val="TableParagraph"/>
              <w:spacing w:before="64"/>
              <w:ind w:left="107"/>
            </w:pPr>
            <w:r>
              <w:t>Summer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vertAlign w:val="superscript"/>
              </w:rPr>
              <w:t>th</w:t>
            </w:r>
            <w:r>
              <w:t>:</w:t>
            </w:r>
          </w:p>
        </w:tc>
        <w:tc>
          <w:tcPr>
            <w:tcW w:w="2804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4" w:type="dxa"/>
          </w:tcPr>
          <w:p w:rsidR="00CD0569" w:rsidRDefault="00CC65BC">
            <w:pPr>
              <w:pStyle w:val="TableParagraph"/>
              <w:spacing w:before="64"/>
              <w:ind w:left="104"/>
            </w:pPr>
            <w:r>
              <w:t>Summer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vertAlign w:val="superscript"/>
              </w:rPr>
              <w:t>th</w:t>
            </w:r>
            <w:r>
              <w:t>:</w:t>
            </w:r>
          </w:p>
        </w:tc>
        <w:tc>
          <w:tcPr>
            <w:tcW w:w="3087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569">
        <w:trPr>
          <w:trHeight w:val="383"/>
        </w:trPr>
        <w:tc>
          <w:tcPr>
            <w:tcW w:w="2600" w:type="dxa"/>
          </w:tcPr>
          <w:p w:rsidR="00CD0569" w:rsidRDefault="00CC65BC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English:</w:t>
            </w:r>
          </w:p>
        </w:tc>
        <w:tc>
          <w:tcPr>
            <w:tcW w:w="2804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4" w:type="dxa"/>
          </w:tcPr>
          <w:p w:rsidR="00CD0569" w:rsidRDefault="00CC65BC">
            <w:pPr>
              <w:pStyle w:val="TableParagraph"/>
              <w:spacing w:before="45"/>
              <w:ind w:left="104"/>
              <w:rPr>
                <w:sz w:val="24"/>
              </w:rPr>
            </w:pPr>
            <w:r>
              <w:rPr>
                <w:sz w:val="24"/>
              </w:rPr>
              <w:t>English:</w:t>
            </w:r>
          </w:p>
        </w:tc>
        <w:tc>
          <w:tcPr>
            <w:tcW w:w="3087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569">
        <w:trPr>
          <w:trHeight w:val="402"/>
        </w:trPr>
        <w:tc>
          <w:tcPr>
            <w:tcW w:w="2600" w:type="dxa"/>
          </w:tcPr>
          <w:p w:rsidR="00CD0569" w:rsidRDefault="00CC65BC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Math:</w:t>
            </w:r>
          </w:p>
        </w:tc>
        <w:tc>
          <w:tcPr>
            <w:tcW w:w="2804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4" w:type="dxa"/>
          </w:tcPr>
          <w:p w:rsidR="00CD0569" w:rsidRDefault="00CC65BC">
            <w:pPr>
              <w:pStyle w:val="TableParagraph"/>
              <w:spacing w:before="54"/>
              <w:ind w:left="104"/>
              <w:rPr>
                <w:sz w:val="24"/>
              </w:rPr>
            </w:pPr>
            <w:r>
              <w:rPr>
                <w:sz w:val="24"/>
              </w:rPr>
              <w:t>Math:</w:t>
            </w:r>
          </w:p>
        </w:tc>
        <w:tc>
          <w:tcPr>
            <w:tcW w:w="3087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569">
        <w:trPr>
          <w:trHeight w:val="383"/>
        </w:trPr>
        <w:tc>
          <w:tcPr>
            <w:tcW w:w="2600" w:type="dxa"/>
          </w:tcPr>
          <w:p w:rsidR="00CD0569" w:rsidRDefault="00CC65BC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History:</w:t>
            </w:r>
          </w:p>
        </w:tc>
        <w:tc>
          <w:tcPr>
            <w:tcW w:w="2804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4" w:type="dxa"/>
          </w:tcPr>
          <w:p w:rsidR="00CD0569" w:rsidRDefault="00CC65BC">
            <w:pPr>
              <w:pStyle w:val="TableParagraph"/>
              <w:spacing w:before="45"/>
              <w:ind w:left="104"/>
              <w:rPr>
                <w:sz w:val="24"/>
              </w:rPr>
            </w:pPr>
            <w:r>
              <w:rPr>
                <w:sz w:val="24"/>
              </w:rPr>
              <w:t>Civics/Economics:</w:t>
            </w:r>
          </w:p>
        </w:tc>
        <w:tc>
          <w:tcPr>
            <w:tcW w:w="3087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569">
        <w:trPr>
          <w:trHeight w:val="402"/>
        </w:trPr>
        <w:tc>
          <w:tcPr>
            <w:tcW w:w="2600" w:type="dxa"/>
          </w:tcPr>
          <w:p w:rsidR="00CD0569" w:rsidRDefault="00CC65BC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For.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 Elective:</w:t>
            </w:r>
          </w:p>
        </w:tc>
        <w:tc>
          <w:tcPr>
            <w:tcW w:w="2804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4" w:type="dxa"/>
          </w:tcPr>
          <w:p w:rsidR="00CD0569" w:rsidRDefault="00CC65BC">
            <w:pPr>
              <w:pStyle w:val="TableParagraph"/>
              <w:spacing w:before="54"/>
              <w:ind w:left="104"/>
              <w:rPr>
                <w:sz w:val="24"/>
              </w:rPr>
            </w:pPr>
            <w:r>
              <w:rPr>
                <w:sz w:val="24"/>
              </w:rPr>
              <w:t>For.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Lang./Elective:</w:t>
            </w:r>
          </w:p>
        </w:tc>
        <w:tc>
          <w:tcPr>
            <w:tcW w:w="3087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569">
        <w:trPr>
          <w:trHeight w:val="384"/>
        </w:trPr>
        <w:tc>
          <w:tcPr>
            <w:tcW w:w="2600" w:type="dxa"/>
          </w:tcPr>
          <w:p w:rsidR="00CD0569" w:rsidRDefault="00CC65BC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Elective:</w:t>
            </w:r>
          </w:p>
        </w:tc>
        <w:tc>
          <w:tcPr>
            <w:tcW w:w="2804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4" w:type="dxa"/>
          </w:tcPr>
          <w:p w:rsidR="00CD0569" w:rsidRDefault="00CC65BC">
            <w:pPr>
              <w:pStyle w:val="TableParagraph"/>
              <w:spacing w:before="45"/>
              <w:ind w:left="104"/>
              <w:rPr>
                <w:sz w:val="24"/>
              </w:rPr>
            </w:pPr>
            <w:r>
              <w:rPr>
                <w:sz w:val="24"/>
              </w:rPr>
              <w:t>Elective:</w:t>
            </w:r>
          </w:p>
        </w:tc>
        <w:tc>
          <w:tcPr>
            <w:tcW w:w="3087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569">
        <w:trPr>
          <w:trHeight w:val="402"/>
        </w:trPr>
        <w:tc>
          <w:tcPr>
            <w:tcW w:w="2600" w:type="dxa"/>
          </w:tcPr>
          <w:p w:rsidR="00CD0569" w:rsidRDefault="00CC65BC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Elective:</w:t>
            </w:r>
          </w:p>
        </w:tc>
        <w:tc>
          <w:tcPr>
            <w:tcW w:w="2804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4" w:type="dxa"/>
          </w:tcPr>
          <w:p w:rsidR="00CD0569" w:rsidRDefault="00CC65BC">
            <w:pPr>
              <w:pStyle w:val="TableParagraph"/>
              <w:spacing w:before="54"/>
              <w:ind w:left="104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3087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569">
        <w:trPr>
          <w:trHeight w:val="383"/>
        </w:trPr>
        <w:tc>
          <w:tcPr>
            <w:tcW w:w="2600" w:type="dxa"/>
          </w:tcPr>
          <w:p w:rsidR="00CD0569" w:rsidRDefault="00CC65BC">
            <w:pPr>
              <w:pStyle w:val="TableParagraph"/>
              <w:spacing w:before="56"/>
              <w:ind w:left="107"/>
            </w:pP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Class – IB/IBCP</w:t>
            </w:r>
            <w:r>
              <w:rPr>
                <w:spacing w:val="-4"/>
              </w:rPr>
              <w:t xml:space="preserve"> </w:t>
            </w:r>
            <w:r>
              <w:t>only:</w:t>
            </w:r>
          </w:p>
        </w:tc>
        <w:tc>
          <w:tcPr>
            <w:tcW w:w="2804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4" w:type="dxa"/>
          </w:tcPr>
          <w:p w:rsidR="00CD0569" w:rsidRDefault="00CC65BC">
            <w:pPr>
              <w:pStyle w:val="TableParagraph"/>
              <w:spacing w:before="56"/>
              <w:ind w:left="104"/>
            </w:pP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– IB/IBCP</w:t>
            </w:r>
            <w:r>
              <w:rPr>
                <w:spacing w:val="-4"/>
              </w:rPr>
              <w:t xml:space="preserve"> </w:t>
            </w:r>
            <w:r>
              <w:t>only:</w:t>
            </w:r>
          </w:p>
        </w:tc>
        <w:tc>
          <w:tcPr>
            <w:tcW w:w="3087" w:type="dxa"/>
          </w:tcPr>
          <w:p w:rsidR="00CD0569" w:rsidRDefault="00CD0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D0569" w:rsidRDefault="00CD0569">
      <w:pPr>
        <w:spacing w:before="3"/>
        <w:rPr>
          <w:b/>
          <w:sz w:val="28"/>
        </w:rPr>
      </w:pPr>
    </w:p>
    <w:p w:rsidR="00CD0569" w:rsidRDefault="00CC65BC">
      <w:pPr>
        <w:pStyle w:val="BodyText"/>
        <w:ind w:left="120" w:right="1109"/>
      </w:pPr>
      <w:r>
        <w:t xml:space="preserve">To review course offerings &amp; Pathways, log onto </w:t>
      </w:r>
      <w:hyperlink r:id="rId5">
        <w:r>
          <w:rPr>
            <w:color w:val="0562C1"/>
            <w:u w:val="single" w:color="0562C1"/>
          </w:rPr>
          <w:t>www.walnuths.net</w:t>
        </w:r>
        <w:r>
          <w:rPr>
            <w:color w:val="0562C1"/>
          </w:rPr>
          <w:t xml:space="preserve"> </w:t>
        </w:r>
      </w:hyperlink>
      <w:r>
        <w:t>and click on the</w:t>
      </w:r>
      <w:r>
        <w:rPr>
          <w:spacing w:val="-61"/>
        </w:rPr>
        <w:t xml:space="preserve"> </w:t>
      </w:r>
      <w:r>
        <w:t>academics</w:t>
      </w:r>
      <w:r>
        <w:rPr>
          <w:spacing w:val="-1"/>
        </w:rPr>
        <w:t xml:space="preserve"> </w:t>
      </w:r>
      <w:r>
        <w:t>tab.</w:t>
      </w:r>
    </w:p>
    <w:sectPr w:rsidR="00CD0569">
      <w:type w:val="continuous"/>
      <w:pgSz w:w="12240" w:h="15840"/>
      <w:pgMar w:top="6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69"/>
    <w:rsid w:val="001F0A36"/>
    <w:rsid w:val="0026388F"/>
    <w:rsid w:val="00893BD3"/>
    <w:rsid w:val="00AB1D17"/>
    <w:rsid w:val="00CA7F93"/>
    <w:rsid w:val="00CC65BC"/>
    <w:rsid w:val="00CD0569"/>
    <w:rsid w:val="00EC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E49C"/>
  <w15:docId w15:val="{CFEA41C5-A42D-420B-A14D-7F6EC8C7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lnuths.n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Alice Alegre</dc:creator>
  <cp:lastModifiedBy>Corolar Schultz</cp:lastModifiedBy>
  <cp:revision>2</cp:revision>
  <dcterms:created xsi:type="dcterms:W3CDTF">2023-02-16T19:47:00Z</dcterms:created>
  <dcterms:modified xsi:type="dcterms:W3CDTF">2023-02-16T19:47:00Z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2022-01-05T00:00:00Z</vt:filetime>
  </property>
</Properties>
</file>